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hd w:val="clear" w:color="auto" w:fill="FFFFFF"/>
        <w:rPr>
          <w:szCs w:val="28"/>
        </w:rPr>
      </w:pPr>
    </w:p>
    <w:p>
      <w:pPr>
        <w:shd w:val="clear" w:color="auto" w:fill="FFFFFF"/>
        <w:spacing w:afterLines="50"/>
        <w:jc w:val="center"/>
        <w:rPr>
          <w:rFonts w:ascii="黑体" w:hAnsi="黑体" w:eastAsia="黑体"/>
          <w:b/>
          <w:bCs/>
          <w:sz w:val="36"/>
          <w:szCs w:val="36"/>
          <w:lang w:val="eu-ES"/>
        </w:rPr>
      </w:pPr>
      <w:r>
        <w:rPr>
          <w:rFonts w:ascii="黑体" w:hAnsi="黑体" w:eastAsia="黑体"/>
          <w:b/>
          <w:bCs/>
          <w:sz w:val="36"/>
          <w:szCs w:val="36"/>
        </w:rPr>
        <w:pict>
          <v:shape id="文本框 1" o:spid="_x0000_s1027" o:spt="202" type="#_x0000_t202" style="position:absolute;left:0pt;margin-left:0pt;margin-top:-31.2pt;height:39pt;width:99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afterLines="50"/>
                    <w:rPr>
                      <w:rFonts w:ascii="仿宋_GB2312" w:hAnsi="Lucida Sans Unicode" w:eastAsia="仿宋_GB2312" w:cs="Lucida Sans Unicode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Lucida Sans Unicode" w:eastAsia="仿宋_GB2312" w:cs="Lucida Sans Unicode"/>
                      <w:kern w:val="0"/>
                      <w:sz w:val="32"/>
                      <w:szCs w:val="32"/>
                    </w:rPr>
                    <w:t>附件1</w:t>
                  </w:r>
                </w:p>
                <w:p/>
              </w:txbxContent>
            </v:textbox>
          </v:shape>
        </w:pict>
      </w:r>
      <w:r>
        <w:rPr>
          <w:rFonts w:ascii="黑体" w:hAnsi="黑体" w:eastAsia="黑体"/>
          <w:b/>
          <w:bCs/>
          <w:sz w:val="36"/>
          <w:szCs w:val="36"/>
          <w:lang w:val="eu-ES"/>
        </w:rPr>
        <w:t>优秀</w:t>
      </w:r>
      <w:r>
        <w:rPr>
          <w:rFonts w:hint="eastAsia" w:ascii="黑体" w:hAnsi="黑体" w:eastAsia="黑体"/>
          <w:b/>
          <w:bCs/>
          <w:sz w:val="36"/>
          <w:szCs w:val="36"/>
          <w:lang w:val="eu-ES"/>
        </w:rPr>
        <w:t>新生</w:t>
      </w:r>
      <w:r>
        <w:rPr>
          <w:rFonts w:ascii="黑体" w:hAnsi="黑体" w:eastAsia="黑体"/>
          <w:b/>
          <w:bCs/>
          <w:sz w:val="36"/>
          <w:szCs w:val="36"/>
          <w:lang w:val="eu-ES"/>
        </w:rPr>
        <w:t>主题团日活动申报表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32"/>
        <w:gridCol w:w="1404"/>
        <w:gridCol w:w="1431"/>
        <w:gridCol w:w="1423"/>
        <w:gridCol w:w="379"/>
        <w:gridCol w:w="105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834" w:type="dxa"/>
            <w:gridSpan w:val="3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主题团日活动名称</w:t>
            </w:r>
          </w:p>
        </w:tc>
        <w:tc>
          <w:tcPr>
            <w:tcW w:w="5688" w:type="dxa"/>
            <w:gridSpan w:val="5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834" w:type="dxa"/>
            <w:gridSpan w:val="3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活动主办支部</w:t>
            </w:r>
          </w:p>
        </w:tc>
        <w:tc>
          <w:tcPr>
            <w:tcW w:w="1431" w:type="dxa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支部总人数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834" w:type="dxa"/>
            <w:gridSpan w:val="3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支部负责人姓名</w:t>
            </w:r>
          </w:p>
        </w:tc>
        <w:tc>
          <w:tcPr>
            <w:tcW w:w="1431" w:type="dxa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0" w:type="dxa"/>
            <w:gridSpan w:val="2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活动时间</w:t>
            </w:r>
          </w:p>
        </w:tc>
        <w:tc>
          <w:tcPr>
            <w:tcW w:w="1404" w:type="dxa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活动地点</w:t>
            </w:r>
          </w:p>
        </w:tc>
        <w:tc>
          <w:tcPr>
            <w:tcW w:w="1423" w:type="dxa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参加人数</w:t>
            </w:r>
          </w:p>
        </w:tc>
        <w:tc>
          <w:tcPr>
            <w:tcW w:w="1405" w:type="dxa"/>
            <w:vAlign w:val="center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8522" w:type="dxa"/>
            <w:gridSpan w:val="8"/>
          </w:tcPr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活动内容、特色及效果：（</w:t>
            </w:r>
            <w:r>
              <w:rPr>
                <w:rFonts w:hint="eastAsia" w:eastAsia="仿宋_GB2312"/>
                <w:sz w:val="24"/>
              </w:rPr>
              <w:t>另附件，</w:t>
            </w:r>
            <w:r>
              <w:rPr>
                <w:rFonts w:eastAsia="仿宋_GB2312"/>
                <w:sz w:val="24"/>
              </w:rPr>
              <w:t>活动资料和照片）</w:t>
            </w:r>
          </w:p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698" w:type="dxa"/>
          </w:tcPr>
          <w:p>
            <w:pPr>
              <w:shd w:val="clear" w:color="auto" w:fill="FFFFFF"/>
              <w:jc w:val="center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院团委意见</w:t>
            </w:r>
          </w:p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firstLine="2160" w:firstLineChars="9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24" w:type="dxa"/>
            <w:gridSpan w:val="7"/>
          </w:tcPr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 w:firstLine="5040" w:firstLineChars="210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学院团委（盖章）</w:t>
            </w:r>
          </w:p>
          <w:p>
            <w:pPr>
              <w:shd w:val="clear" w:color="auto" w:fill="FFFFFF"/>
              <w:ind w:firstLine="5020" w:firstLineChars="209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698" w:type="dxa"/>
          </w:tcPr>
          <w:p>
            <w:pPr>
              <w:shd w:val="clear" w:color="auto" w:fill="FFFFFF"/>
              <w:jc w:val="center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校团委意见</w:t>
            </w:r>
          </w:p>
        </w:tc>
        <w:tc>
          <w:tcPr>
            <w:tcW w:w="7824" w:type="dxa"/>
            <w:gridSpan w:val="7"/>
          </w:tcPr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 w:firstLine="4200" w:firstLineChars="175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 w:firstLine="4200" w:firstLineChars="175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 w:firstLine="4200" w:firstLineChars="175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right="560"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 团 委（盖章）</w:t>
            </w:r>
          </w:p>
          <w:p>
            <w:pPr>
              <w:shd w:val="clear" w:color="auto" w:fill="FFFFFF"/>
              <w:ind w:right="560" w:firstLine="4800" w:firstLineChars="2000"/>
              <w:rPr>
                <w:rFonts w:eastAsia="仿宋_GB2312"/>
                <w:sz w:val="24"/>
              </w:rPr>
            </w:pPr>
          </w:p>
          <w:p>
            <w:pPr>
              <w:shd w:val="clear" w:color="auto" w:fill="FFFFFF"/>
              <w:ind w:firstLine="4780" w:firstLineChars="199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EB8"/>
    <w:rsid w:val="00030EB8"/>
    <w:rsid w:val="00105E21"/>
    <w:rsid w:val="00114815"/>
    <w:rsid w:val="001507BA"/>
    <w:rsid w:val="002079ED"/>
    <w:rsid w:val="00285E72"/>
    <w:rsid w:val="00290E82"/>
    <w:rsid w:val="002F5347"/>
    <w:rsid w:val="003E44A1"/>
    <w:rsid w:val="00425BD0"/>
    <w:rsid w:val="004A40EA"/>
    <w:rsid w:val="004B6DFB"/>
    <w:rsid w:val="004C734E"/>
    <w:rsid w:val="004C7D4B"/>
    <w:rsid w:val="00506DCD"/>
    <w:rsid w:val="00537964"/>
    <w:rsid w:val="005442A9"/>
    <w:rsid w:val="00574630"/>
    <w:rsid w:val="005D086E"/>
    <w:rsid w:val="00616DA6"/>
    <w:rsid w:val="00636B71"/>
    <w:rsid w:val="0064285C"/>
    <w:rsid w:val="006B512D"/>
    <w:rsid w:val="006C0E39"/>
    <w:rsid w:val="00736F94"/>
    <w:rsid w:val="00747792"/>
    <w:rsid w:val="00812947"/>
    <w:rsid w:val="00843C89"/>
    <w:rsid w:val="00860869"/>
    <w:rsid w:val="00864312"/>
    <w:rsid w:val="00882082"/>
    <w:rsid w:val="00930A50"/>
    <w:rsid w:val="00932B4B"/>
    <w:rsid w:val="00942536"/>
    <w:rsid w:val="00952672"/>
    <w:rsid w:val="00A77245"/>
    <w:rsid w:val="00AB25BC"/>
    <w:rsid w:val="00AC4A28"/>
    <w:rsid w:val="00B11FB2"/>
    <w:rsid w:val="00C0035A"/>
    <w:rsid w:val="00C354E2"/>
    <w:rsid w:val="00CC4211"/>
    <w:rsid w:val="00D231DF"/>
    <w:rsid w:val="00D62898"/>
    <w:rsid w:val="00D94B59"/>
    <w:rsid w:val="00DD7FDD"/>
    <w:rsid w:val="00DE1FF1"/>
    <w:rsid w:val="00E52849"/>
    <w:rsid w:val="00E800F4"/>
    <w:rsid w:val="00E81D70"/>
    <w:rsid w:val="00E83F84"/>
    <w:rsid w:val="00E851F8"/>
    <w:rsid w:val="00F24931"/>
    <w:rsid w:val="00F55A4D"/>
    <w:rsid w:val="00F62D7F"/>
    <w:rsid w:val="00FA4180"/>
    <w:rsid w:val="00FD57B9"/>
    <w:rsid w:val="2A235BDF"/>
    <w:rsid w:val="360A3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c54301_title"/>
    <w:basedOn w:val="7"/>
    <w:uiPriority w:val="0"/>
  </w:style>
  <w:style w:type="character" w:customStyle="1" w:styleId="11">
    <w:name w:val="c54301_date"/>
    <w:basedOn w:val="7"/>
    <w:qFormat/>
    <w:uiPriority w:val="0"/>
  </w:style>
  <w:style w:type="character" w:customStyle="1" w:styleId="12">
    <w:name w:val="c54301_author"/>
    <w:basedOn w:val="7"/>
    <w:qFormat/>
    <w:uiPriority w:val="0"/>
  </w:style>
  <w:style w:type="character" w:customStyle="1" w:styleId="13">
    <w:name w:val="c54301_click"/>
    <w:basedOn w:val="7"/>
    <w:qFormat/>
    <w:uiPriority w:val="0"/>
  </w:style>
  <w:style w:type="paragraph" w:customStyle="1" w:styleId="14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7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apple-converted-space"/>
    <w:basedOn w:val="7"/>
    <w:uiPriority w:val="0"/>
  </w:style>
  <w:style w:type="character" w:customStyle="1" w:styleId="1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4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红叶电脑</Company>
  <Pages>5</Pages>
  <Words>290</Words>
  <Characters>1657</Characters>
  <Lines>13</Lines>
  <Paragraphs>3</Paragraphs>
  <TotalTime>37</TotalTime>
  <ScaleCrop>false</ScaleCrop>
  <LinksUpToDate>false</LinksUpToDate>
  <CharactersWithSpaces>1944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2018-09-28T07:07:00Z</dcterms:created>
  <dc:creator>Administrator</dc:creator>
  <cp:lastModifiedBy>Administrator</cp:lastModifiedBy>
  <dcterms:modified xsi:type="dcterms:W3CDTF">2018-09-30T04:45:45Z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